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0A" w:rsidRDefault="005F030A" w:rsidP="00963E3E">
      <w:pPr>
        <w:widowControl/>
        <w:shd w:val="clear" w:color="auto" w:fill="FFFFFF"/>
        <w:spacing w:line="375" w:lineRule="atLeast"/>
        <w:jc w:val="left"/>
        <w:rPr>
          <w:rFonts w:ascii="宋体"/>
          <w:color w:val="000000"/>
          <w:kern w:val="0"/>
          <w:sz w:val="28"/>
          <w:szCs w:val="28"/>
        </w:rPr>
      </w:pPr>
    </w:p>
    <w:p w:rsidR="005F030A" w:rsidRDefault="005F030A" w:rsidP="00EE069B">
      <w:pPr>
        <w:widowControl/>
        <w:shd w:val="clear" w:color="auto" w:fill="FFFFFF"/>
        <w:spacing w:line="375" w:lineRule="atLeast"/>
        <w:jc w:val="center"/>
        <w:rPr>
          <w:rFonts w:ascii="华文中宋" w:eastAsia="华文中宋" w:hAnsi="华文中宋" w:cs="宋体"/>
          <w:bCs/>
          <w:color w:val="000000"/>
          <w:kern w:val="0"/>
          <w:sz w:val="36"/>
          <w:szCs w:val="36"/>
        </w:rPr>
      </w:pPr>
      <w:r w:rsidRPr="00EE069B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“</w:t>
      </w:r>
      <w:r w:rsidRPr="00EE069B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江苏省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成人教育突出贡献奖”人选拟推荐名单统计</w:t>
      </w:r>
      <w:r w:rsidRPr="00EE069B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表</w:t>
      </w:r>
    </w:p>
    <w:p w:rsidR="005F030A" w:rsidRPr="00EE069B" w:rsidRDefault="005F030A" w:rsidP="00EE069B">
      <w:pPr>
        <w:widowControl/>
        <w:shd w:val="clear" w:color="auto" w:fill="FFFFFF"/>
        <w:spacing w:line="375" w:lineRule="atLeast"/>
        <w:jc w:val="center"/>
        <w:rPr>
          <w:rFonts w:ascii="华文中宋" w:eastAsia="华文中宋" w:hAnsi="华文中宋"/>
          <w:bCs/>
          <w:color w:val="000000"/>
          <w:kern w:val="0"/>
          <w:sz w:val="36"/>
          <w:szCs w:val="36"/>
        </w:rPr>
      </w:pPr>
    </w:p>
    <w:p w:rsidR="005F030A" w:rsidRDefault="005F030A" w:rsidP="00963E3E">
      <w:pPr>
        <w:spacing w:line="360" w:lineRule="exact"/>
        <w:rPr>
          <w:rFonts w:ascii="仿宋_GB2312" w:eastAsia="仿宋_GB2312" w:hAnsi="宋体" w:cs="仿宋_GB2312"/>
          <w:kern w:val="0"/>
          <w:sz w:val="28"/>
          <w:szCs w:val="28"/>
          <w:u w:val="single"/>
        </w:rPr>
      </w:pPr>
    </w:p>
    <w:p w:rsidR="005F030A" w:rsidRPr="00E538C5" w:rsidRDefault="005F030A" w:rsidP="00963E3E">
      <w:pPr>
        <w:spacing w:line="360" w:lineRule="exact"/>
        <w:rPr>
          <w:rFonts w:ascii="新宋体" w:eastAsia="新宋体" w:hAnsi="新宋体"/>
          <w:kern w:val="0"/>
        </w:rPr>
      </w:pPr>
      <w:r w:rsidRPr="00E538C5">
        <w:rPr>
          <w:rFonts w:ascii="新宋体" w:eastAsia="新宋体" w:hAnsi="新宋体" w:cs="仿宋_GB2312" w:hint="eastAsia"/>
          <w:kern w:val="0"/>
        </w:rPr>
        <w:t>单位名称：</w:t>
      </w:r>
      <w:r w:rsidRPr="00E538C5">
        <w:rPr>
          <w:rFonts w:ascii="新宋体" w:eastAsia="新宋体" w:hAnsi="新宋体" w:cs="仿宋_GB2312"/>
          <w:kern w:val="0"/>
          <w:u w:val="single"/>
        </w:rPr>
        <w:t xml:space="preserve">  </w:t>
      </w:r>
      <w:r w:rsidRPr="00E538C5">
        <w:rPr>
          <w:rFonts w:ascii="新宋体" w:eastAsia="新宋体" w:hAnsi="新宋体" w:cs="仿宋_GB2312" w:hint="eastAsia"/>
          <w:kern w:val="0"/>
          <w:u w:val="single"/>
        </w:rPr>
        <w:t>宿迁成协</w:t>
      </w:r>
      <w:r w:rsidRPr="00E538C5">
        <w:rPr>
          <w:rFonts w:ascii="新宋体" w:eastAsia="新宋体" w:hAnsi="新宋体" w:cs="仿宋_GB2312"/>
          <w:kern w:val="0"/>
          <w:u w:val="single"/>
        </w:rPr>
        <w:t xml:space="preserve">  </w:t>
      </w:r>
    </w:p>
    <w:p w:rsidR="005F030A" w:rsidRPr="00E538C5" w:rsidRDefault="005F030A" w:rsidP="00963E3E">
      <w:pPr>
        <w:spacing w:line="240" w:lineRule="exact"/>
        <w:jc w:val="center"/>
        <w:rPr>
          <w:rFonts w:ascii="新宋体" w:eastAsia="新宋体" w:hAnsi="新宋体"/>
          <w:kern w:val="0"/>
        </w:rPr>
      </w:pPr>
    </w:p>
    <w:tbl>
      <w:tblPr>
        <w:tblW w:w="918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559"/>
        <w:gridCol w:w="851"/>
        <w:gridCol w:w="4252"/>
        <w:gridCol w:w="1673"/>
      </w:tblGrid>
      <w:tr w:rsidR="005F030A" w:rsidRPr="00E538C5" w:rsidTr="00876B36">
        <w:trPr>
          <w:trHeight w:val="795"/>
        </w:trPr>
        <w:tc>
          <w:tcPr>
            <w:tcW w:w="851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姓</w:t>
            </w:r>
            <w:r w:rsidRPr="00E538C5">
              <w:rPr>
                <w:rFonts w:ascii="新宋体" w:eastAsia="新宋体" w:hAnsi="新宋体" w:cs="仿宋_GB2312"/>
                <w:sz w:val="21"/>
                <w:szCs w:val="21"/>
              </w:rPr>
              <w:t xml:space="preserve"> </w:t>
            </w: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名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单</w:t>
            </w:r>
            <w:r w:rsidRPr="00E538C5">
              <w:rPr>
                <w:rFonts w:ascii="新宋体" w:eastAsia="新宋体" w:hAnsi="新宋体" w:cs="仿宋_GB2312"/>
                <w:sz w:val="21"/>
                <w:szCs w:val="21"/>
              </w:rPr>
              <w:t xml:space="preserve">   </w:t>
            </w: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位</w:t>
            </w:r>
          </w:p>
        </w:tc>
        <w:tc>
          <w:tcPr>
            <w:tcW w:w="1673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cs="Times New Roman" w:hint="eastAsia"/>
                <w:sz w:val="21"/>
                <w:szCs w:val="21"/>
              </w:rPr>
              <w:t>备注</w:t>
            </w: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:rsidR="005F030A" w:rsidRPr="00E538C5" w:rsidRDefault="005F030A" w:rsidP="00AF6877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王来喜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男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宿迁市宿城区教育局</w:t>
            </w:r>
          </w:p>
        </w:tc>
        <w:tc>
          <w:tcPr>
            <w:tcW w:w="1673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苏永刚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男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仿宋_GB2312" w:hint="eastAsia"/>
                <w:sz w:val="21"/>
                <w:szCs w:val="21"/>
              </w:rPr>
              <w:t>宿城区埠子社区教育中心</w:t>
            </w:r>
          </w:p>
        </w:tc>
        <w:tc>
          <w:tcPr>
            <w:tcW w:w="1673" w:type="dxa"/>
            <w:vAlign w:val="center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 w:rsidRPr="00E538C5">
              <w:rPr>
                <w:rFonts w:ascii="新宋体" w:eastAsia="新宋体" w:hAnsi="新宋体" w:cs="Times New Roman"/>
                <w:sz w:val="21"/>
                <w:szCs w:val="21"/>
              </w:rPr>
              <w:t> </w:t>
            </w:r>
            <w:r>
              <w:rPr>
                <w:rFonts w:ascii="新宋体" w:eastAsia="新宋体" w:hAnsi="新宋体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陆云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女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仿宋_GB2312" w:hint="eastAsia"/>
                <w:sz w:val="21"/>
                <w:szCs w:val="21"/>
              </w:rPr>
              <w:t>宿城区古城成人教育中心校</w:t>
            </w:r>
          </w:p>
        </w:tc>
        <w:tc>
          <w:tcPr>
            <w:tcW w:w="1673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丁中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hint="eastAsia"/>
                <w:sz w:val="21"/>
                <w:szCs w:val="21"/>
              </w:rPr>
              <w:t>男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仿宋_GB2312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宿豫区曹集乡成人教育中心</w:t>
            </w:r>
            <w:r w:rsidRPr="00AC4644">
              <w:rPr>
                <w:rFonts w:ascii="新宋体" w:eastAsia="新宋体" w:hAnsi="新宋体" w:hint="eastAsia"/>
                <w:bCs/>
                <w:sz w:val="21"/>
                <w:szCs w:val="21"/>
              </w:rPr>
              <w:t>学校</w:t>
            </w:r>
          </w:p>
        </w:tc>
        <w:tc>
          <w:tcPr>
            <w:tcW w:w="1673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王德胜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男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宿迁开放大学</w:t>
            </w:r>
          </w:p>
        </w:tc>
        <w:tc>
          <w:tcPr>
            <w:tcW w:w="1673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cs="Times New Roman" w:hint="eastAsia"/>
                <w:sz w:val="21"/>
                <w:szCs w:val="21"/>
              </w:rPr>
              <w:t>６</w:t>
            </w:r>
          </w:p>
        </w:tc>
        <w:tc>
          <w:tcPr>
            <w:tcW w:w="1559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杨江涛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女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宿迁开放大学</w:t>
            </w:r>
          </w:p>
        </w:tc>
        <w:tc>
          <w:tcPr>
            <w:tcW w:w="1673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</w:p>
        </w:tc>
      </w:tr>
      <w:tr w:rsidR="005F030A" w:rsidRPr="00E538C5" w:rsidTr="00876B36">
        <w:trPr>
          <w:trHeight w:val="795"/>
        </w:trPr>
        <w:tc>
          <w:tcPr>
            <w:tcW w:w="851" w:type="dxa"/>
          </w:tcPr>
          <w:p w:rsidR="005F030A" w:rsidRPr="00E538C5" w:rsidRDefault="005F030A" w:rsidP="00EE069B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新宋体" w:eastAsia="新宋体" w:hAnsi="新宋体" w:cs="Times New Roman"/>
                <w:sz w:val="21"/>
                <w:szCs w:val="21"/>
              </w:rPr>
            </w:pPr>
            <w:r>
              <w:rPr>
                <w:rFonts w:ascii="新宋体" w:eastAsia="新宋体" w:hAnsi="新宋体" w:cs="Times New Roman" w:hint="eastAsia"/>
                <w:sz w:val="21"/>
                <w:szCs w:val="21"/>
              </w:rPr>
              <w:t>７</w:t>
            </w:r>
          </w:p>
        </w:tc>
        <w:tc>
          <w:tcPr>
            <w:tcW w:w="1559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全文道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男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  <w:r w:rsidRPr="00AC4644">
              <w:rPr>
                <w:rFonts w:ascii="新宋体" w:eastAsia="新宋体" w:hAnsi="新宋体" w:cs="微软雅黑" w:hint="eastAsia"/>
                <w:sz w:val="21"/>
                <w:szCs w:val="21"/>
              </w:rPr>
              <w:t>宿迁开放大学</w:t>
            </w:r>
          </w:p>
        </w:tc>
        <w:tc>
          <w:tcPr>
            <w:tcW w:w="1673" w:type="dxa"/>
            <w:vAlign w:val="center"/>
          </w:tcPr>
          <w:p w:rsidR="005F030A" w:rsidRPr="00AC4644" w:rsidRDefault="005F030A" w:rsidP="000E0479">
            <w:pPr>
              <w:pStyle w:val="NormalWeb"/>
              <w:spacing w:beforeAutospacing="0" w:afterAutospacing="0" w:line="400" w:lineRule="exact"/>
              <w:jc w:val="center"/>
              <w:rPr>
                <w:rFonts w:ascii="新宋体" w:eastAsia="新宋体" w:hAnsi="新宋体" w:cs="微软雅黑"/>
                <w:sz w:val="21"/>
                <w:szCs w:val="21"/>
              </w:rPr>
            </w:pPr>
          </w:p>
        </w:tc>
      </w:tr>
    </w:tbl>
    <w:p w:rsidR="005F030A" w:rsidRPr="00E538C5" w:rsidRDefault="005F030A" w:rsidP="005F030A">
      <w:pPr>
        <w:ind w:firstLineChars="200" w:firstLine="31680"/>
        <w:rPr>
          <w:rFonts w:ascii="新宋体" w:eastAsia="新宋体" w:hAnsi="新宋体"/>
          <w:color w:val="000000"/>
          <w:kern w:val="0"/>
        </w:rPr>
      </w:pPr>
    </w:p>
    <w:sectPr w:rsidR="005F030A" w:rsidRPr="00E538C5" w:rsidSect="00AF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0A" w:rsidRDefault="005F030A" w:rsidP="00781CB5">
      <w:pPr>
        <w:pStyle w:val="NormalWeb"/>
      </w:pPr>
      <w:r>
        <w:separator/>
      </w:r>
    </w:p>
  </w:endnote>
  <w:endnote w:type="continuationSeparator" w:id="0">
    <w:p w:rsidR="005F030A" w:rsidRDefault="005F030A" w:rsidP="00781CB5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altName w:val="文鼎习字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A" w:rsidRDefault="005F03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A" w:rsidRDefault="005F03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A" w:rsidRDefault="005F0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0A" w:rsidRDefault="005F030A" w:rsidP="00781CB5">
      <w:pPr>
        <w:pStyle w:val="NormalWeb"/>
      </w:pPr>
      <w:r>
        <w:separator/>
      </w:r>
    </w:p>
  </w:footnote>
  <w:footnote w:type="continuationSeparator" w:id="0">
    <w:p w:rsidR="005F030A" w:rsidRDefault="005F030A" w:rsidP="00781CB5">
      <w:pPr>
        <w:pStyle w:val="NormalWe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A" w:rsidRDefault="005F03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A" w:rsidRDefault="005F030A" w:rsidP="005549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0A" w:rsidRDefault="005F03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2AA"/>
    <w:multiLevelType w:val="hybridMultilevel"/>
    <w:tmpl w:val="ED72F37E"/>
    <w:lvl w:ilvl="0" w:tplc="B1E678E2">
      <w:start w:val="1"/>
      <w:numFmt w:val="japaneseCounting"/>
      <w:lvlText w:val="%1、"/>
      <w:lvlJc w:val="left"/>
      <w:pPr>
        <w:ind w:left="13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3E"/>
    <w:rsid w:val="0000283E"/>
    <w:rsid w:val="000117D2"/>
    <w:rsid w:val="0006702F"/>
    <w:rsid w:val="00095417"/>
    <w:rsid w:val="000A12E5"/>
    <w:rsid w:val="000A7921"/>
    <w:rsid w:val="000E0479"/>
    <w:rsid w:val="001018CC"/>
    <w:rsid w:val="00103407"/>
    <w:rsid w:val="00107E2E"/>
    <w:rsid w:val="00135420"/>
    <w:rsid w:val="001603B4"/>
    <w:rsid w:val="001873D2"/>
    <w:rsid w:val="00191569"/>
    <w:rsid w:val="001B0838"/>
    <w:rsid w:val="00212CA3"/>
    <w:rsid w:val="002514DC"/>
    <w:rsid w:val="00257D04"/>
    <w:rsid w:val="00273FE6"/>
    <w:rsid w:val="00292004"/>
    <w:rsid w:val="002929E4"/>
    <w:rsid w:val="002C11F9"/>
    <w:rsid w:val="002D01AA"/>
    <w:rsid w:val="002D61D5"/>
    <w:rsid w:val="002E38CF"/>
    <w:rsid w:val="002F3114"/>
    <w:rsid w:val="00312765"/>
    <w:rsid w:val="00313C14"/>
    <w:rsid w:val="003148E9"/>
    <w:rsid w:val="00322BEE"/>
    <w:rsid w:val="003278BA"/>
    <w:rsid w:val="00333747"/>
    <w:rsid w:val="00353FC8"/>
    <w:rsid w:val="0039015D"/>
    <w:rsid w:val="003E25D9"/>
    <w:rsid w:val="004150F0"/>
    <w:rsid w:val="00437727"/>
    <w:rsid w:val="004578D2"/>
    <w:rsid w:val="00467E34"/>
    <w:rsid w:val="00481F47"/>
    <w:rsid w:val="00495144"/>
    <w:rsid w:val="004A22E5"/>
    <w:rsid w:val="004A6005"/>
    <w:rsid w:val="004B0365"/>
    <w:rsid w:val="004C42CA"/>
    <w:rsid w:val="004D27BD"/>
    <w:rsid w:val="004D6805"/>
    <w:rsid w:val="004E072E"/>
    <w:rsid w:val="004F500A"/>
    <w:rsid w:val="00505EE8"/>
    <w:rsid w:val="00521230"/>
    <w:rsid w:val="00532085"/>
    <w:rsid w:val="0055495A"/>
    <w:rsid w:val="00555BEE"/>
    <w:rsid w:val="00593A73"/>
    <w:rsid w:val="005A1049"/>
    <w:rsid w:val="005F030A"/>
    <w:rsid w:val="00616A43"/>
    <w:rsid w:val="006252E3"/>
    <w:rsid w:val="00626394"/>
    <w:rsid w:val="00645753"/>
    <w:rsid w:val="0066254A"/>
    <w:rsid w:val="006736DE"/>
    <w:rsid w:val="00674632"/>
    <w:rsid w:val="00687769"/>
    <w:rsid w:val="006B17FE"/>
    <w:rsid w:val="006F2317"/>
    <w:rsid w:val="006F3EA9"/>
    <w:rsid w:val="006F4346"/>
    <w:rsid w:val="006F59A7"/>
    <w:rsid w:val="0074248D"/>
    <w:rsid w:val="007473C0"/>
    <w:rsid w:val="0075791A"/>
    <w:rsid w:val="00777768"/>
    <w:rsid w:val="00781CB5"/>
    <w:rsid w:val="007A642F"/>
    <w:rsid w:val="007E013F"/>
    <w:rsid w:val="007E35DD"/>
    <w:rsid w:val="007F2C5D"/>
    <w:rsid w:val="007F6300"/>
    <w:rsid w:val="0086446F"/>
    <w:rsid w:val="008722E1"/>
    <w:rsid w:val="00876B36"/>
    <w:rsid w:val="008775B8"/>
    <w:rsid w:val="0088440A"/>
    <w:rsid w:val="008C2007"/>
    <w:rsid w:val="008E6366"/>
    <w:rsid w:val="00924F17"/>
    <w:rsid w:val="00940932"/>
    <w:rsid w:val="0094283A"/>
    <w:rsid w:val="00963E3E"/>
    <w:rsid w:val="00966AF6"/>
    <w:rsid w:val="00982F12"/>
    <w:rsid w:val="009A44A2"/>
    <w:rsid w:val="009A70C3"/>
    <w:rsid w:val="009D6A9E"/>
    <w:rsid w:val="009E1B74"/>
    <w:rsid w:val="009E6D2D"/>
    <w:rsid w:val="009F5DE0"/>
    <w:rsid w:val="00A1270E"/>
    <w:rsid w:val="00A179A7"/>
    <w:rsid w:val="00A6272D"/>
    <w:rsid w:val="00A90906"/>
    <w:rsid w:val="00AA2BDB"/>
    <w:rsid w:val="00AA5F24"/>
    <w:rsid w:val="00AB12D9"/>
    <w:rsid w:val="00AB193F"/>
    <w:rsid w:val="00AC4644"/>
    <w:rsid w:val="00AE7663"/>
    <w:rsid w:val="00AF6877"/>
    <w:rsid w:val="00B25C56"/>
    <w:rsid w:val="00B26D5B"/>
    <w:rsid w:val="00B34832"/>
    <w:rsid w:val="00B44840"/>
    <w:rsid w:val="00B65771"/>
    <w:rsid w:val="00B75931"/>
    <w:rsid w:val="00BA319B"/>
    <w:rsid w:val="00BC2632"/>
    <w:rsid w:val="00C0457A"/>
    <w:rsid w:val="00C04704"/>
    <w:rsid w:val="00C323FB"/>
    <w:rsid w:val="00C46B1B"/>
    <w:rsid w:val="00C54B57"/>
    <w:rsid w:val="00C61C8E"/>
    <w:rsid w:val="00C63D40"/>
    <w:rsid w:val="00C813FD"/>
    <w:rsid w:val="00CC7506"/>
    <w:rsid w:val="00CE7673"/>
    <w:rsid w:val="00CF6579"/>
    <w:rsid w:val="00D06D45"/>
    <w:rsid w:val="00D32084"/>
    <w:rsid w:val="00D34204"/>
    <w:rsid w:val="00D81509"/>
    <w:rsid w:val="00D82C93"/>
    <w:rsid w:val="00DA3236"/>
    <w:rsid w:val="00DB5CC9"/>
    <w:rsid w:val="00DD33DB"/>
    <w:rsid w:val="00E303DC"/>
    <w:rsid w:val="00E50589"/>
    <w:rsid w:val="00E538C5"/>
    <w:rsid w:val="00E65FD4"/>
    <w:rsid w:val="00E83FE5"/>
    <w:rsid w:val="00E84DA9"/>
    <w:rsid w:val="00E92707"/>
    <w:rsid w:val="00E95D31"/>
    <w:rsid w:val="00EA19CF"/>
    <w:rsid w:val="00ED5DB5"/>
    <w:rsid w:val="00EE069B"/>
    <w:rsid w:val="00EF0D0F"/>
    <w:rsid w:val="00EF377D"/>
    <w:rsid w:val="00EF4DF2"/>
    <w:rsid w:val="00F03C84"/>
    <w:rsid w:val="00F36ACE"/>
    <w:rsid w:val="00F60C51"/>
    <w:rsid w:val="00F75F43"/>
    <w:rsid w:val="00F94BDB"/>
    <w:rsid w:val="00FA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3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3E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2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58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05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</Words>
  <Characters>174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“江苏省成人教育突出贡献奖”推荐表</dc:title>
  <dc:subject/>
  <dc:creator>jackey</dc:creator>
  <cp:keywords/>
  <dc:description/>
  <cp:lastModifiedBy>微软用户</cp:lastModifiedBy>
  <cp:revision>8</cp:revision>
  <cp:lastPrinted>2018-06-05T01:10:00Z</cp:lastPrinted>
  <dcterms:created xsi:type="dcterms:W3CDTF">2018-06-27T06:57:00Z</dcterms:created>
  <dcterms:modified xsi:type="dcterms:W3CDTF">2018-06-27T07:28:00Z</dcterms:modified>
</cp:coreProperties>
</file>